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6C" w:rsidRPr="002209FF" w:rsidRDefault="0081436C" w:rsidP="0081436C">
      <w:pPr>
        <w:autoSpaceDE w:val="0"/>
        <w:autoSpaceDN w:val="0"/>
        <w:adjustRightInd w:val="0"/>
        <w:ind w:firstLineChars="250" w:firstLine="800"/>
        <w:jc w:val="lef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bookmarkStart w:id="0" w:name="_Toc110245506"/>
    </w:p>
    <w:p w:rsidR="0081436C" w:rsidRPr="002209FF" w:rsidRDefault="0081436C" w:rsidP="0081436C">
      <w:pPr>
        <w:autoSpaceDE w:val="0"/>
        <w:autoSpaceDN w:val="0"/>
        <w:adjustRightInd w:val="0"/>
        <w:ind w:leftChars="514" w:left="1079" w:right="480" w:firstLineChars="5" w:firstLine="16"/>
        <w:jc w:val="righ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r w:rsidRPr="0081436C">
        <w:rPr>
          <w:rFonts w:ascii="Arial" w:hAnsi="Arial" w:cs="Arial"/>
          <w:b/>
          <w:bCs/>
          <w:iCs/>
          <w:kern w:val="0"/>
          <w:sz w:val="32"/>
          <w:szCs w:val="32"/>
        </w:rPr>
        <w:t>GLOBE_PH_HZWMF65MV1.0.0B0</w:t>
      </w:r>
      <w:r w:rsidR="00AD6F86">
        <w:rPr>
          <w:rFonts w:ascii="Arial" w:hAnsi="Arial" w:cs="Arial" w:hint="eastAsia"/>
          <w:b/>
          <w:bCs/>
          <w:iCs/>
          <w:kern w:val="0"/>
          <w:sz w:val="32"/>
          <w:szCs w:val="32"/>
        </w:rPr>
        <w:t>5</w:t>
      </w:r>
      <w:r w:rsidRPr="002209FF">
        <w:rPr>
          <w:rFonts w:ascii="微软雅黑" w:eastAsia="微软雅黑" w:hAnsi="微软雅黑" w:cs="Arial" w:hint="eastAsia"/>
          <w:b/>
          <w:bCs/>
          <w:iCs/>
          <w:kern w:val="0"/>
          <w:sz w:val="32"/>
          <w:szCs w:val="32"/>
        </w:rPr>
        <w:t>（集成版本号）</w:t>
      </w:r>
    </w:p>
    <w:p w:rsidR="0081436C" w:rsidRPr="002209FF" w:rsidRDefault="0081436C" w:rsidP="0081436C">
      <w:pPr>
        <w:autoSpaceDE w:val="0"/>
        <w:autoSpaceDN w:val="0"/>
        <w:adjustRightInd w:val="0"/>
        <w:ind w:firstLineChars="2108" w:firstLine="6746"/>
        <w:jc w:val="lef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</w:p>
    <w:p w:rsidR="0081436C" w:rsidRPr="002209FF" w:rsidRDefault="0081436C" w:rsidP="0081436C">
      <w:pPr>
        <w:autoSpaceDE w:val="0"/>
        <w:autoSpaceDN w:val="0"/>
        <w:adjustRightInd w:val="0"/>
        <w:ind w:firstLineChars="2000" w:firstLine="6400"/>
        <w:jc w:val="left"/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</w:pPr>
      <w:r w:rsidRPr="002209FF">
        <w:rPr>
          <w:rFonts w:ascii="微软雅黑" w:eastAsia="微软雅黑" w:hAnsi="微软雅黑" w:cs="Arial"/>
          <w:b/>
          <w:bCs/>
          <w:iCs/>
          <w:kern w:val="0"/>
          <w:sz w:val="32"/>
          <w:szCs w:val="32"/>
        </w:rPr>
        <w:t>Release Notes</w:t>
      </w:r>
    </w:p>
    <w:p w:rsidR="0081436C" w:rsidRPr="002209FF" w:rsidRDefault="00AD6F86" w:rsidP="0081436C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微软雅黑" w:eastAsia="微软雅黑" w:hAnsi="微软雅黑" w:cs="Arial"/>
          <w:kern w:val="0"/>
          <w:sz w:val="20"/>
        </w:rPr>
      </w:pP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Aug</w:t>
      </w:r>
      <w:r w:rsidR="0081436C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 xml:space="preserve">. </w:t>
      </w:r>
      <w:r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17</w:t>
      </w:r>
      <w:r w:rsidR="0081436C" w:rsidRPr="002209FF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.</w:t>
      </w:r>
      <w:r w:rsidR="0081436C" w:rsidRPr="002209FF">
        <w:rPr>
          <w:rFonts w:ascii="微软雅黑" w:eastAsia="微软雅黑" w:hAnsi="微软雅黑" w:cs="Arial"/>
          <w:b/>
          <w:bCs/>
          <w:iCs/>
          <w:kern w:val="0"/>
          <w:sz w:val="24"/>
          <w:szCs w:val="24"/>
        </w:rPr>
        <w:t xml:space="preserve"> 20</w:t>
      </w:r>
      <w:r w:rsidR="0081436C" w:rsidRPr="002209FF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1</w:t>
      </w:r>
      <w:r w:rsidR="0081436C">
        <w:rPr>
          <w:rFonts w:ascii="微软雅黑" w:eastAsia="微软雅黑" w:hAnsi="微软雅黑" w:cs="Arial" w:hint="eastAsia"/>
          <w:b/>
          <w:bCs/>
          <w:iCs/>
          <w:kern w:val="0"/>
          <w:sz w:val="24"/>
          <w:szCs w:val="24"/>
        </w:rPr>
        <w:t>6</w:t>
      </w:r>
    </w:p>
    <w:p w:rsidR="0081436C" w:rsidRPr="002209FF" w:rsidRDefault="0081436C" w:rsidP="0081436C">
      <w:pPr>
        <w:autoSpaceDE w:val="0"/>
        <w:autoSpaceDN w:val="0"/>
        <w:adjustRightInd w:val="0"/>
        <w:ind w:left="2940" w:firstLine="420"/>
        <w:jc w:val="left"/>
        <w:rPr>
          <w:rFonts w:ascii="微软雅黑" w:eastAsia="微软雅黑" w:hAnsi="微软雅黑" w:cs="Arial"/>
          <w:b/>
          <w:bCs/>
          <w:kern w:val="0"/>
          <w:sz w:val="22"/>
          <w:szCs w:val="22"/>
        </w:rPr>
      </w:pPr>
    </w:p>
    <w:p w:rsidR="0081436C" w:rsidRPr="002209FF" w:rsidRDefault="0081436C" w:rsidP="0081436C">
      <w:pPr>
        <w:jc w:val="center"/>
        <w:rPr>
          <w:rFonts w:ascii="微软雅黑" w:eastAsia="微软雅黑" w:hAnsi="微软雅黑" w:cs="Arial"/>
          <w:kern w:val="0"/>
          <w:sz w:val="48"/>
          <w:szCs w:val="48"/>
        </w:rPr>
      </w:pPr>
      <w:r w:rsidRPr="002209FF">
        <w:rPr>
          <w:rFonts w:ascii="微软雅黑" w:eastAsia="微软雅黑" w:hAnsi="微软雅黑" w:cs="Arial"/>
          <w:kern w:val="0"/>
          <w:sz w:val="48"/>
          <w:szCs w:val="48"/>
        </w:rPr>
        <w:br w:type="page"/>
      </w:r>
      <w:bookmarkEnd w:id="0"/>
      <w:r w:rsidRPr="002209FF">
        <w:rPr>
          <w:rFonts w:ascii="微软雅黑" w:eastAsia="微软雅黑" w:hAnsi="微软雅黑" w:cs="Arial" w:hint="eastAsia"/>
          <w:kern w:val="0"/>
          <w:sz w:val="48"/>
          <w:szCs w:val="48"/>
        </w:rPr>
        <w:lastRenderedPageBreak/>
        <w:t>目录</w:t>
      </w:r>
    </w:p>
    <w:p w:rsidR="0081436C" w:rsidRPr="002209FF" w:rsidRDefault="00166732" w:rsidP="0081436C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r w:rsidRPr="002209FF">
        <w:rPr>
          <w:rFonts w:ascii="微软雅黑" w:eastAsia="微软雅黑" w:hAnsi="微软雅黑" w:cs="Arial"/>
        </w:rPr>
        <w:fldChar w:fldCharType="begin"/>
      </w:r>
      <w:r w:rsidR="0081436C" w:rsidRPr="002209FF">
        <w:rPr>
          <w:rFonts w:ascii="微软雅黑" w:eastAsia="微软雅黑" w:hAnsi="微软雅黑" w:cs="Arial"/>
        </w:rPr>
        <w:instrText xml:space="preserve"> TOC \o "1-3" \h \z </w:instrText>
      </w:r>
      <w:r w:rsidRPr="002209FF">
        <w:rPr>
          <w:rFonts w:ascii="微软雅黑" w:eastAsia="微软雅黑" w:hAnsi="微软雅黑" w:cs="Arial"/>
        </w:rPr>
        <w:fldChar w:fldCharType="separate"/>
      </w:r>
      <w:hyperlink w:anchor="_Toc384730959" w:history="1">
        <w:r w:rsidR="0081436C" w:rsidRPr="002209FF">
          <w:rPr>
            <w:rStyle w:val="a7"/>
            <w:rFonts w:ascii="微软雅黑" w:eastAsia="微软雅黑" w:hAnsi="微软雅黑" w:cs="Arial"/>
            <w:noProof/>
            <w:kern w:val="0"/>
          </w:rPr>
          <w:t>1.</w:t>
        </w:r>
        <w:r w:rsidR="0081436C" w:rsidRPr="002209FF">
          <w:rPr>
            <w:rFonts w:ascii="微软雅黑" w:eastAsia="微软雅黑" w:hAnsi="微软雅黑"/>
            <w:noProof/>
            <w:szCs w:val="22"/>
          </w:rPr>
          <w:tab/>
        </w:r>
        <w:r w:rsidR="0081436C"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版本信息</w:t>
        </w:r>
        <w:r w:rsidR="0081436C"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="0081436C" w:rsidRPr="002209FF">
          <w:rPr>
            <w:rFonts w:ascii="微软雅黑" w:eastAsia="微软雅黑" w:hAnsi="微软雅黑"/>
            <w:noProof/>
            <w:webHidden/>
          </w:rPr>
          <w:instrText xml:space="preserve"> PAGEREF _Toc384730959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="0081436C"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1436C" w:rsidRPr="002209FF" w:rsidRDefault="00166732" w:rsidP="0081436C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0" w:history="1">
        <w:r w:rsidR="0081436C" w:rsidRPr="002209FF">
          <w:rPr>
            <w:rStyle w:val="a7"/>
            <w:rFonts w:ascii="微软雅黑" w:eastAsia="微软雅黑" w:hAnsi="微软雅黑"/>
            <w:noProof/>
            <w:kern w:val="0"/>
          </w:rPr>
          <w:t>2.</w:t>
        </w:r>
        <w:r w:rsidR="0081436C" w:rsidRPr="002209FF">
          <w:rPr>
            <w:rFonts w:ascii="微软雅黑" w:eastAsia="微软雅黑" w:hAnsi="微软雅黑"/>
            <w:noProof/>
            <w:szCs w:val="22"/>
          </w:rPr>
          <w:tab/>
        </w:r>
        <w:r w:rsidR="0081436C"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版本历史</w:t>
        </w:r>
        <w:r w:rsidR="0081436C"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="0081436C" w:rsidRPr="002209FF">
          <w:rPr>
            <w:rFonts w:ascii="微软雅黑" w:eastAsia="微软雅黑" w:hAnsi="微软雅黑"/>
            <w:noProof/>
            <w:webHidden/>
          </w:rPr>
          <w:instrText xml:space="preserve"> PAGEREF _Toc384730960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="0081436C"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1436C" w:rsidRPr="002209FF" w:rsidRDefault="00166732" w:rsidP="0081436C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1" w:history="1">
        <w:r w:rsidR="0081436C" w:rsidRPr="002209FF">
          <w:rPr>
            <w:rStyle w:val="a7"/>
            <w:rFonts w:ascii="微软雅黑" w:eastAsia="微软雅黑" w:hAnsi="微软雅黑"/>
            <w:noProof/>
            <w:kern w:val="0"/>
          </w:rPr>
          <w:t>3.</w:t>
        </w:r>
        <w:r w:rsidR="0081436C" w:rsidRPr="002209FF">
          <w:rPr>
            <w:rFonts w:ascii="微软雅黑" w:eastAsia="微软雅黑" w:hAnsi="微软雅黑"/>
            <w:noProof/>
            <w:szCs w:val="22"/>
          </w:rPr>
          <w:tab/>
        </w:r>
        <w:r w:rsidR="0081436C"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下属版本变更</w:t>
        </w:r>
        <w:r w:rsidR="0081436C"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="0081436C" w:rsidRPr="002209FF">
          <w:rPr>
            <w:rFonts w:ascii="微软雅黑" w:eastAsia="微软雅黑" w:hAnsi="微软雅黑"/>
            <w:noProof/>
            <w:webHidden/>
          </w:rPr>
          <w:instrText xml:space="preserve"> PAGEREF _Toc384730961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="0081436C" w:rsidRPr="002209FF">
          <w:rPr>
            <w:rFonts w:ascii="微软雅黑" w:eastAsia="微软雅黑" w:hAnsi="微软雅黑"/>
            <w:noProof/>
            <w:webHidden/>
          </w:rPr>
          <w:t>3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1436C" w:rsidRPr="002209FF" w:rsidRDefault="00166732" w:rsidP="0081436C">
      <w:pPr>
        <w:pStyle w:val="10"/>
        <w:tabs>
          <w:tab w:val="left" w:pos="420"/>
          <w:tab w:val="right" w:leader="dot" w:pos="8965"/>
        </w:tabs>
        <w:rPr>
          <w:rFonts w:ascii="微软雅黑" w:eastAsia="微软雅黑" w:hAnsi="微软雅黑"/>
          <w:noProof/>
          <w:szCs w:val="22"/>
        </w:rPr>
      </w:pPr>
      <w:hyperlink w:anchor="_Toc384730962" w:history="1">
        <w:r w:rsidR="0081436C" w:rsidRPr="002209FF">
          <w:rPr>
            <w:rStyle w:val="a7"/>
            <w:rFonts w:ascii="微软雅黑" w:eastAsia="微软雅黑" w:hAnsi="微软雅黑"/>
            <w:noProof/>
          </w:rPr>
          <w:t>4.</w:t>
        </w:r>
        <w:r w:rsidR="0081436C" w:rsidRPr="002209FF">
          <w:rPr>
            <w:rFonts w:ascii="微软雅黑" w:eastAsia="微软雅黑" w:hAnsi="微软雅黑"/>
            <w:noProof/>
            <w:szCs w:val="22"/>
          </w:rPr>
          <w:tab/>
        </w:r>
        <w:r w:rsidR="0081436C" w:rsidRPr="002209FF">
          <w:rPr>
            <w:rStyle w:val="a7"/>
            <w:rFonts w:ascii="微软雅黑" w:eastAsia="微软雅黑" w:hAnsi="微软雅黑" w:hint="eastAsia"/>
            <w:noProof/>
          </w:rPr>
          <w:t>集成</w:t>
        </w:r>
        <w:r w:rsidR="0081436C"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版本</w:t>
        </w:r>
        <w:r w:rsidR="0081436C"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已</w:t>
        </w:r>
        <w:r w:rsidR="0081436C" w:rsidRPr="002209FF">
          <w:rPr>
            <w:rStyle w:val="a7"/>
            <w:rFonts w:ascii="微软雅黑" w:eastAsia="微软雅黑" w:hAnsi="微软雅黑" w:hint="eastAsia"/>
            <w:noProof/>
            <w:kern w:val="0"/>
          </w:rPr>
          <w:t>修改</w:t>
        </w:r>
        <w:r w:rsidR="0081436C"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的</w:t>
        </w:r>
        <w:r w:rsidR="0081436C" w:rsidRPr="002209FF">
          <w:rPr>
            <w:rStyle w:val="a7"/>
            <w:rFonts w:ascii="微软雅黑" w:eastAsia="微软雅黑" w:hAnsi="微软雅黑" w:cs="Arial"/>
            <w:noProof/>
            <w:kern w:val="0"/>
          </w:rPr>
          <w:t>BUG</w:t>
        </w:r>
        <w:r w:rsidR="0081436C" w:rsidRPr="002209FF">
          <w:rPr>
            <w:rStyle w:val="a7"/>
            <w:rFonts w:ascii="微软雅黑" w:eastAsia="微软雅黑" w:hAnsi="微软雅黑" w:cs="Arial" w:hint="eastAsia"/>
            <w:noProof/>
            <w:kern w:val="0"/>
          </w:rPr>
          <w:t>和需求</w:t>
        </w:r>
        <w:r w:rsidR="0081436C" w:rsidRPr="002209FF">
          <w:rPr>
            <w:rFonts w:ascii="微软雅黑" w:eastAsia="微软雅黑" w:hAnsi="微软雅黑"/>
            <w:noProof/>
            <w:webHidden/>
          </w:rPr>
          <w:tab/>
        </w:r>
        <w:r w:rsidRPr="002209FF">
          <w:rPr>
            <w:rFonts w:ascii="微软雅黑" w:eastAsia="微软雅黑" w:hAnsi="微软雅黑"/>
            <w:noProof/>
            <w:webHidden/>
          </w:rPr>
          <w:fldChar w:fldCharType="begin"/>
        </w:r>
        <w:r w:rsidR="0081436C" w:rsidRPr="002209FF">
          <w:rPr>
            <w:rFonts w:ascii="微软雅黑" w:eastAsia="微软雅黑" w:hAnsi="微软雅黑"/>
            <w:noProof/>
            <w:webHidden/>
          </w:rPr>
          <w:instrText xml:space="preserve"> PAGEREF _Toc384730962 \h </w:instrText>
        </w:r>
        <w:r w:rsidRPr="002209FF">
          <w:rPr>
            <w:rFonts w:ascii="微软雅黑" w:eastAsia="微软雅黑" w:hAnsi="微软雅黑"/>
            <w:noProof/>
            <w:webHidden/>
          </w:rPr>
        </w:r>
        <w:r w:rsidRPr="002209FF">
          <w:rPr>
            <w:rFonts w:ascii="微软雅黑" w:eastAsia="微软雅黑" w:hAnsi="微软雅黑"/>
            <w:noProof/>
            <w:webHidden/>
          </w:rPr>
          <w:fldChar w:fldCharType="separate"/>
        </w:r>
        <w:r w:rsidR="0081436C" w:rsidRPr="002209FF">
          <w:rPr>
            <w:rFonts w:ascii="微软雅黑" w:eastAsia="微软雅黑" w:hAnsi="微软雅黑"/>
            <w:noProof/>
            <w:webHidden/>
          </w:rPr>
          <w:t>4</w:t>
        </w:r>
        <w:r w:rsidRPr="002209FF">
          <w:rPr>
            <w:rFonts w:ascii="微软雅黑" w:eastAsia="微软雅黑" w:hAnsi="微软雅黑"/>
            <w:noProof/>
            <w:webHidden/>
          </w:rPr>
          <w:fldChar w:fldCharType="end"/>
        </w:r>
      </w:hyperlink>
    </w:p>
    <w:p w:rsidR="0081436C" w:rsidRPr="002209FF" w:rsidRDefault="00166732" w:rsidP="0081436C">
      <w:pPr>
        <w:rPr>
          <w:rFonts w:ascii="微软雅黑" w:eastAsia="微软雅黑" w:hAnsi="微软雅黑" w:cs="Arial"/>
        </w:rPr>
      </w:pPr>
      <w:r w:rsidRPr="002209FF">
        <w:rPr>
          <w:rFonts w:ascii="微软雅黑" w:eastAsia="微软雅黑" w:hAnsi="微软雅黑" w:cs="Arial"/>
        </w:rPr>
        <w:fldChar w:fldCharType="end"/>
      </w:r>
    </w:p>
    <w:p w:rsidR="0081436C" w:rsidRPr="002209FF" w:rsidRDefault="0081436C" w:rsidP="0081436C">
      <w:pPr>
        <w:rPr>
          <w:rFonts w:ascii="微软雅黑" w:eastAsia="微软雅黑" w:hAnsi="微软雅黑" w:cs="Arial"/>
        </w:rPr>
      </w:pPr>
    </w:p>
    <w:p w:rsidR="0081436C" w:rsidRPr="002209FF" w:rsidRDefault="0081436C" w:rsidP="0081436C">
      <w:pPr>
        <w:rPr>
          <w:rFonts w:ascii="微软雅黑" w:eastAsia="微软雅黑" w:hAnsi="微软雅黑" w:cs="Arial"/>
        </w:rPr>
      </w:pPr>
    </w:p>
    <w:p w:rsidR="0081436C" w:rsidRPr="002209FF" w:rsidRDefault="0081436C" w:rsidP="0081436C">
      <w:pPr>
        <w:rPr>
          <w:rFonts w:ascii="微软雅黑" w:eastAsia="微软雅黑" w:hAnsi="微软雅黑" w:cs="Arial"/>
        </w:rPr>
      </w:pPr>
    </w:p>
    <w:p w:rsidR="0081436C" w:rsidRPr="002209FF" w:rsidRDefault="0081436C" w:rsidP="0081436C">
      <w:pPr>
        <w:rPr>
          <w:rFonts w:ascii="微软雅黑" w:eastAsia="微软雅黑" w:hAnsi="微软雅黑" w:cs="Arial"/>
        </w:rPr>
      </w:pPr>
      <w:r w:rsidRPr="002209FF">
        <w:rPr>
          <w:rFonts w:ascii="微软雅黑" w:eastAsia="微软雅黑" w:hAnsi="微软雅黑" w:cs="Arial"/>
        </w:rPr>
        <w:br w:type="page"/>
      </w:r>
    </w:p>
    <w:p w:rsidR="0081436C" w:rsidRPr="002209FF" w:rsidRDefault="0081436C" w:rsidP="0081436C">
      <w:pPr>
        <w:pStyle w:val="1"/>
        <w:numPr>
          <w:ilvl w:val="0"/>
          <w:numId w:val="1"/>
        </w:numPr>
        <w:rPr>
          <w:rFonts w:ascii="微软雅黑" w:eastAsia="微软雅黑" w:hAnsi="微软雅黑" w:cs="Arial"/>
          <w:kern w:val="0"/>
        </w:rPr>
      </w:pPr>
      <w:bookmarkStart w:id="1" w:name="_Toc384730959"/>
      <w:r w:rsidRPr="002209FF">
        <w:rPr>
          <w:rFonts w:ascii="微软雅黑" w:eastAsia="微软雅黑" w:hAnsi="微软雅黑" w:cs="Arial" w:hint="eastAsia"/>
          <w:kern w:val="0"/>
        </w:rPr>
        <w:lastRenderedPageBreak/>
        <w:t>版本信息</w:t>
      </w:r>
      <w:bookmarkEnd w:id="1"/>
    </w:p>
    <w:p w:rsidR="0081436C" w:rsidRPr="002209FF" w:rsidRDefault="0081436C" w:rsidP="0081436C">
      <w:pPr>
        <w:rPr>
          <w:rFonts w:ascii="微软雅黑" w:eastAsia="微软雅黑" w:hAnsi="微软雅黑" w:cs="Arial"/>
          <w:szCs w:val="21"/>
        </w:rPr>
      </w:pPr>
      <w:bookmarkStart w:id="2" w:name="_Toc110245515"/>
      <w:bookmarkStart w:id="3" w:name="_Toc110245888"/>
      <w:bookmarkStart w:id="4" w:name="_Toc110246040"/>
      <w:r w:rsidRPr="002209FF">
        <w:rPr>
          <w:rFonts w:ascii="微软雅黑" w:eastAsia="微软雅黑" w:hAnsi="微软雅黑" w:cs="Arial" w:hint="eastAsia"/>
          <w:szCs w:val="21"/>
        </w:rPr>
        <w:t>表1-</w:t>
      </w:r>
      <w:r w:rsidRPr="002209FF">
        <w:rPr>
          <w:rFonts w:ascii="微软雅黑" w:eastAsia="微软雅黑" w:hAnsi="微软雅黑" w:cs="Arial"/>
          <w:szCs w:val="21"/>
        </w:rPr>
        <w:t xml:space="preserve">1 </w:t>
      </w:r>
      <w:bookmarkEnd w:id="2"/>
      <w:bookmarkEnd w:id="3"/>
      <w:bookmarkEnd w:id="4"/>
      <w:r w:rsidRPr="002209FF">
        <w:rPr>
          <w:rFonts w:ascii="微软雅黑" w:eastAsia="微软雅黑" w:hAnsi="微软雅黑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5"/>
        <w:gridCol w:w="5579"/>
      </w:tblGrid>
      <w:tr w:rsidR="0081436C" w:rsidRPr="002209FF" w:rsidTr="00F23F0C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1436C" w:rsidRPr="002209FF" w:rsidRDefault="0081436C" w:rsidP="00F23F0C">
            <w:pPr>
              <w:rPr>
                <w:rFonts w:ascii="微软雅黑" w:eastAsia="微软雅黑" w:hAnsi="微软雅黑" w:cs="Arial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型号名称</w:t>
            </w:r>
            <w:r w:rsidRPr="002209F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81436C" w:rsidRPr="002209FF" w:rsidRDefault="0081436C" w:rsidP="0081436C">
            <w:pPr>
              <w:rPr>
                <w:rFonts w:ascii="微软雅黑" w:eastAsia="微软雅黑" w:hAnsi="微软雅黑" w:cs="Arial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MF</w:t>
            </w:r>
            <w:r>
              <w:rPr>
                <w:rFonts w:ascii="微软雅黑" w:eastAsia="微软雅黑" w:hAnsi="微软雅黑" w:cs="Arial" w:hint="eastAsia"/>
                <w:szCs w:val="21"/>
              </w:rPr>
              <w:t>65M</w:t>
            </w:r>
          </w:p>
        </w:tc>
      </w:tr>
      <w:tr w:rsidR="0081436C" w:rsidRPr="002209FF" w:rsidTr="00F23F0C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1436C" w:rsidRPr="002209FF" w:rsidRDefault="0081436C" w:rsidP="00F23F0C">
            <w:pPr>
              <w:rPr>
                <w:rFonts w:ascii="微软雅黑" w:eastAsia="微软雅黑" w:hAnsi="微软雅黑" w:cs="Arial"/>
                <w:szCs w:val="21"/>
              </w:rPr>
            </w:pPr>
            <w:r w:rsidRPr="002209FF">
              <w:rPr>
                <w:rFonts w:ascii="微软雅黑" w:eastAsia="微软雅黑" w:hAnsi="微软雅黑" w:cs="Arial" w:hint="eastAsia"/>
                <w:szCs w:val="21"/>
              </w:rPr>
              <w:t>集成版本号</w:t>
            </w:r>
            <w:r w:rsidRPr="002209FF">
              <w:rPr>
                <w:rFonts w:ascii="微软雅黑" w:eastAsia="微软雅黑" w:hAnsi="微软雅黑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81436C" w:rsidRPr="002209FF" w:rsidRDefault="0081436C" w:rsidP="00AD6F86">
            <w:pPr>
              <w:rPr>
                <w:rFonts w:ascii="微软雅黑" w:eastAsia="微软雅黑" w:hAnsi="微软雅黑" w:cs="Arial"/>
                <w:color w:val="FF0000"/>
                <w:kern w:val="0"/>
                <w:szCs w:val="12"/>
              </w:rPr>
            </w:pPr>
            <w:r w:rsidRPr="0081436C">
              <w:rPr>
                <w:rFonts w:ascii="微软雅黑" w:eastAsia="微软雅黑" w:hAnsi="微软雅黑" w:cs="Arial"/>
                <w:szCs w:val="21"/>
              </w:rPr>
              <w:t>GLOBE_PH_HZWMF65MV1.0.0B0</w:t>
            </w:r>
            <w:r w:rsidR="00AD6F86">
              <w:rPr>
                <w:rFonts w:ascii="微软雅黑" w:eastAsia="微软雅黑" w:hAnsi="微软雅黑" w:cs="Arial" w:hint="eastAsia"/>
                <w:szCs w:val="21"/>
              </w:rPr>
              <w:t>5</w:t>
            </w:r>
            <w:r w:rsidRPr="00E51280">
              <w:rPr>
                <w:rFonts w:ascii="微软雅黑" w:eastAsia="微软雅黑" w:hAnsi="微软雅黑" w:cs="Arial" w:hint="eastAsia"/>
                <w:szCs w:val="21"/>
              </w:rPr>
              <w:t>（</w:t>
            </w:r>
            <w:r w:rsidRPr="002209FF">
              <w:rPr>
                <w:rFonts w:ascii="微软雅黑" w:eastAsia="微软雅黑" w:hAnsi="微软雅黑" w:cs="Arial" w:hint="eastAsia"/>
                <w:szCs w:val="21"/>
              </w:rPr>
              <w:t>集成</w:t>
            </w:r>
            <w:r w:rsidRPr="00E51280">
              <w:rPr>
                <w:rFonts w:ascii="微软雅黑" w:eastAsia="微软雅黑" w:hAnsi="微软雅黑" w:cs="Arial" w:hint="eastAsia"/>
                <w:szCs w:val="21"/>
              </w:rPr>
              <w:t>版本号）</w:t>
            </w:r>
          </w:p>
        </w:tc>
      </w:tr>
    </w:tbl>
    <w:p w:rsidR="0081436C" w:rsidRPr="002209FF" w:rsidRDefault="0081436C" w:rsidP="0081436C">
      <w:pPr>
        <w:rPr>
          <w:rFonts w:ascii="微软雅黑" w:eastAsia="微软雅黑" w:hAnsi="微软雅黑" w:cs="Arial"/>
          <w:kern w:val="0"/>
          <w:szCs w:val="12"/>
        </w:rPr>
      </w:pPr>
    </w:p>
    <w:p w:rsidR="0081436C" w:rsidRPr="002209FF" w:rsidRDefault="0081436C" w:rsidP="0081436C">
      <w:pPr>
        <w:pStyle w:val="1"/>
        <w:numPr>
          <w:ilvl w:val="0"/>
          <w:numId w:val="1"/>
        </w:numPr>
        <w:rPr>
          <w:rFonts w:ascii="微软雅黑" w:eastAsia="微软雅黑" w:hAnsi="微软雅黑"/>
          <w:kern w:val="0"/>
        </w:rPr>
      </w:pPr>
      <w:bookmarkStart w:id="5" w:name="_Toc384730960"/>
      <w:r w:rsidRPr="002209FF">
        <w:rPr>
          <w:rFonts w:ascii="微软雅黑" w:eastAsia="微软雅黑" w:hAnsi="微软雅黑" w:hint="eastAsia"/>
          <w:kern w:val="0"/>
        </w:rPr>
        <w:t>版本历史</w:t>
      </w:r>
      <w:bookmarkEnd w:id="5"/>
    </w:p>
    <w:p w:rsidR="0081436C" w:rsidRPr="002209FF" w:rsidRDefault="0081436C" w:rsidP="0081436C">
      <w:pPr>
        <w:rPr>
          <w:rFonts w:ascii="微软雅黑" w:eastAsia="微软雅黑" w:hAnsi="微软雅黑" w:cs="Arial"/>
          <w:szCs w:val="21"/>
        </w:rPr>
      </w:pPr>
      <w:bookmarkStart w:id="6" w:name="_Toc110245520"/>
      <w:bookmarkStart w:id="7" w:name="_Toc110246045"/>
      <w:r w:rsidRPr="002209FF">
        <w:rPr>
          <w:rFonts w:ascii="微软雅黑" w:eastAsia="微软雅黑" w:hAnsi="微软雅黑" w:cs="Arial" w:hint="eastAsia"/>
          <w:szCs w:val="21"/>
        </w:rPr>
        <w:t>表</w:t>
      </w:r>
      <w:r w:rsidRPr="002209FF">
        <w:rPr>
          <w:rFonts w:ascii="微软雅黑" w:eastAsia="微软雅黑" w:hAnsi="微软雅黑" w:cs="Arial"/>
          <w:szCs w:val="21"/>
        </w:rPr>
        <w:t xml:space="preserve"> </w:t>
      </w:r>
      <w:r w:rsidRPr="002209FF">
        <w:rPr>
          <w:rFonts w:ascii="微软雅黑" w:eastAsia="微软雅黑" w:hAnsi="微软雅黑" w:cs="Arial" w:hint="eastAsia"/>
          <w:szCs w:val="21"/>
        </w:rPr>
        <w:t>2</w:t>
      </w:r>
      <w:r w:rsidRPr="002209FF">
        <w:rPr>
          <w:rFonts w:ascii="微软雅黑" w:eastAsia="微软雅黑" w:hAnsi="微软雅黑" w:cs="Arial"/>
          <w:szCs w:val="21"/>
        </w:rPr>
        <w:t xml:space="preserve">-2 </w:t>
      </w:r>
      <w:bookmarkEnd w:id="6"/>
      <w:bookmarkEnd w:id="7"/>
      <w:r w:rsidRPr="002209FF">
        <w:rPr>
          <w:rFonts w:ascii="微软雅黑" w:eastAsia="微软雅黑" w:hAnsi="微软雅黑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81436C" w:rsidRPr="002209FF" w:rsidTr="00F23F0C">
        <w:trPr>
          <w:trHeight w:val="798"/>
        </w:trPr>
        <w:tc>
          <w:tcPr>
            <w:tcW w:w="1548" w:type="dxa"/>
          </w:tcPr>
          <w:p w:rsidR="0081436C" w:rsidRPr="002209FF" w:rsidRDefault="0081436C" w:rsidP="00F23F0C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 w:cs="Arial"/>
                <w:kern w:val="0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81436C" w:rsidRPr="002209FF" w:rsidRDefault="0081436C" w:rsidP="00F23F0C">
            <w:pPr>
              <w:pStyle w:val="a9"/>
              <w:autoSpaceDE w:val="0"/>
              <w:autoSpaceDN w:val="0"/>
              <w:adjustRightInd w:val="0"/>
              <w:rPr>
                <w:rFonts w:ascii="微软雅黑" w:eastAsia="微软雅黑" w:hAnsi="微软雅黑" w:cs="Arial"/>
                <w:kern w:val="0"/>
                <w:szCs w:val="18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18"/>
              </w:rPr>
              <w:t>说明</w:t>
            </w:r>
          </w:p>
        </w:tc>
      </w:tr>
      <w:tr w:rsidR="0081436C" w:rsidRPr="002209FF" w:rsidTr="00F23F0C">
        <w:tc>
          <w:tcPr>
            <w:tcW w:w="1548" w:type="dxa"/>
          </w:tcPr>
          <w:p w:rsidR="0081436C" w:rsidRPr="0014509D" w:rsidRDefault="0081436C" w:rsidP="00814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4-5</w:t>
            </w:r>
          </w:p>
        </w:tc>
        <w:tc>
          <w:tcPr>
            <w:tcW w:w="5886" w:type="dxa"/>
          </w:tcPr>
          <w:p w:rsidR="0081436C" w:rsidRPr="008B69B0" w:rsidRDefault="0081436C" w:rsidP="00F23F0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81436C">
              <w:rPr>
                <w:rFonts w:ascii="Arial" w:hAnsi="Arial" w:cs="Arial"/>
                <w:kern w:val="0"/>
                <w:szCs w:val="12"/>
              </w:rPr>
              <w:t>GLOBE_PH_HZWMF65MV1.0.0B01</w:t>
            </w:r>
          </w:p>
        </w:tc>
      </w:tr>
      <w:tr w:rsidR="008D2861" w:rsidRPr="002209FF" w:rsidTr="00F23F0C">
        <w:tc>
          <w:tcPr>
            <w:tcW w:w="1548" w:type="dxa"/>
          </w:tcPr>
          <w:p w:rsidR="008D2861" w:rsidRPr="0014509D" w:rsidRDefault="008D2861" w:rsidP="008D286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4-22</w:t>
            </w:r>
          </w:p>
        </w:tc>
        <w:tc>
          <w:tcPr>
            <w:tcW w:w="5886" w:type="dxa"/>
          </w:tcPr>
          <w:p w:rsidR="008D2861" w:rsidRPr="008B69B0" w:rsidRDefault="008D2861" w:rsidP="008D286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81436C">
              <w:rPr>
                <w:rFonts w:ascii="Arial" w:hAnsi="Arial" w:cs="Arial"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2</w:t>
            </w:r>
          </w:p>
        </w:tc>
      </w:tr>
      <w:tr w:rsidR="00627DC6" w:rsidRPr="002209FF" w:rsidTr="00F23F0C">
        <w:tc>
          <w:tcPr>
            <w:tcW w:w="1548" w:type="dxa"/>
          </w:tcPr>
          <w:p w:rsidR="00627DC6" w:rsidRPr="0014509D" w:rsidRDefault="00627DC6" w:rsidP="00627DC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5-19</w:t>
            </w:r>
          </w:p>
        </w:tc>
        <w:tc>
          <w:tcPr>
            <w:tcW w:w="5886" w:type="dxa"/>
          </w:tcPr>
          <w:p w:rsidR="00627DC6" w:rsidRPr="008B69B0" w:rsidRDefault="00627DC6" w:rsidP="00627DC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81436C">
              <w:rPr>
                <w:rFonts w:ascii="Arial" w:hAnsi="Arial" w:cs="Arial"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3</w:t>
            </w:r>
          </w:p>
        </w:tc>
      </w:tr>
      <w:tr w:rsidR="00402665" w:rsidRPr="002209FF" w:rsidTr="00F23F0C">
        <w:tc>
          <w:tcPr>
            <w:tcW w:w="1548" w:type="dxa"/>
          </w:tcPr>
          <w:p w:rsidR="00402665" w:rsidRPr="0014509D" w:rsidRDefault="00402665" w:rsidP="004026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5-27</w:t>
            </w:r>
          </w:p>
        </w:tc>
        <w:tc>
          <w:tcPr>
            <w:tcW w:w="5886" w:type="dxa"/>
          </w:tcPr>
          <w:p w:rsidR="00402665" w:rsidRPr="008B69B0" w:rsidRDefault="00402665" w:rsidP="004026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81436C">
              <w:rPr>
                <w:rFonts w:ascii="Arial" w:hAnsi="Arial" w:cs="Arial"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4</w:t>
            </w:r>
          </w:p>
        </w:tc>
      </w:tr>
      <w:tr w:rsidR="00AD6F86" w:rsidRPr="002209FF" w:rsidTr="00F23F0C">
        <w:tc>
          <w:tcPr>
            <w:tcW w:w="1548" w:type="dxa"/>
          </w:tcPr>
          <w:p w:rsidR="00AD6F86" w:rsidRPr="0014509D" w:rsidRDefault="00AD6F86" w:rsidP="00AD6F8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8</w:t>
            </w:r>
            <w:r>
              <w:rPr>
                <w:rFonts w:ascii="Arial" w:hAnsi="Arial" w:cs="Arial" w:hint="eastAsia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5886" w:type="dxa"/>
          </w:tcPr>
          <w:p w:rsidR="00AD6F86" w:rsidRPr="008B69B0" w:rsidRDefault="00AD6F86" w:rsidP="00AD6F8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81436C">
              <w:rPr>
                <w:rFonts w:ascii="Arial" w:hAnsi="Arial" w:cs="Arial"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5</w:t>
            </w:r>
          </w:p>
        </w:tc>
      </w:tr>
    </w:tbl>
    <w:p w:rsidR="0081436C" w:rsidRPr="002209FF" w:rsidRDefault="0081436C" w:rsidP="0081436C">
      <w:pPr>
        <w:autoSpaceDE w:val="0"/>
        <w:autoSpaceDN w:val="0"/>
        <w:adjustRightInd w:val="0"/>
        <w:jc w:val="left"/>
        <w:rPr>
          <w:rFonts w:ascii="微软雅黑" w:eastAsia="微软雅黑" w:hAnsi="微软雅黑" w:cs="Arial"/>
        </w:rPr>
      </w:pPr>
    </w:p>
    <w:p w:rsidR="0081436C" w:rsidRPr="002209FF" w:rsidRDefault="0081436C" w:rsidP="0081436C">
      <w:pPr>
        <w:pStyle w:val="1"/>
        <w:numPr>
          <w:ilvl w:val="0"/>
          <w:numId w:val="1"/>
        </w:numPr>
        <w:rPr>
          <w:rFonts w:ascii="微软雅黑" w:eastAsia="微软雅黑" w:hAnsi="微软雅黑"/>
          <w:kern w:val="0"/>
        </w:rPr>
      </w:pPr>
      <w:bookmarkStart w:id="8" w:name="_Toc384730961"/>
      <w:r w:rsidRPr="002209FF">
        <w:rPr>
          <w:rFonts w:ascii="微软雅黑" w:eastAsia="微软雅黑" w:hAnsi="微软雅黑" w:hint="eastAsia"/>
          <w:kern w:val="0"/>
        </w:rPr>
        <w:t>下属版本变更</w:t>
      </w:r>
      <w:bookmarkEnd w:id="8"/>
      <w:r w:rsidRPr="002209FF">
        <w:rPr>
          <w:rFonts w:ascii="微软雅黑" w:eastAsia="微软雅黑" w:hAnsi="微软雅黑" w:hint="eastAsia"/>
          <w:kern w:val="0"/>
        </w:rPr>
        <w:t xml:space="preserve"> </w:t>
      </w:r>
    </w:p>
    <w:p w:rsidR="0081436C" w:rsidRPr="002209FF" w:rsidRDefault="0081436C" w:rsidP="0081436C">
      <w:pPr>
        <w:ind w:firstLineChars="150" w:firstLine="315"/>
        <w:rPr>
          <w:rFonts w:ascii="微软雅黑" w:eastAsia="微软雅黑" w:hAnsi="微软雅黑"/>
        </w:rPr>
      </w:pPr>
      <w:r w:rsidRPr="002209FF">
        <w:rPr>
          <w:rFonts w:ascii="微软雅黑" w:eastAsia="微软雅黑" w:hAnsi="微软雅黑" w:hint="eastAsia"/>
        </w:rPr>
        <w:t>以下模块为该集成版本下属模块变更记录，具体模块变更记录，请参考对应下属版本的单独Release notes：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81436C" w:rsidRPr="002209FF" w:rsidTr="00F23F0C">
        <w:trPr>
          <w:trHeight w:val="285"/>
        </w:trPr>
        <w:tc>
          <w:tcPr>
            <w:tcW w:w="709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81436C" w:rsidRPr="002209FF" w:rsidTr="00F23F0C">
        <w:trPr>
          <w:trHeight w:val="285"/>
        </w:trPr>
        <w:tc>
          <w:tcPr>
            <w:tcW w:w="709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81436C" w:rsidRPr="002209FF" w:rsidRDefault="0081436C" w:rsidP="00F23F0C">
            <w:pPr>
              <w:spacing w:line="360" w:lineRule="auto"/>
              <w:ind w:firstLine="1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81436C" w:rsidRPr="002209FF" w:rsidRDefault="0081436C" w:rsidP="00AD6F86">
            <w:pPr>
              <w:spacing w:line="360" w:lineRule="auto"/>
              <w:ind w:firstLine="1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81436C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BD_HZWGLOBEPHMF65MV1.0.0B0</w:t>
            </w:r>
            <w:r w:rsidR="00AD6F86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4</w:t>
            </w:r>
          </w:p>
        </w:tc>
      </w:tr>
      <w:tr w:rsidR="0081436C" w:rsidRPr="002209FF" w:rsidTr="00F23F0C">
        <w:trPr>
          <w:trHeight w:val="285"/>
        </w:trPr>
        <w:tc>
          <w:tcPr>
            <w:tcW w:w="709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81436C" w:rsidRPr="002209FF" w:rsidRDefault="0081436C" w:rsidP="00F23F0C">
            <w:pPr>
              <w:spacing w:line="360" w:lineRule="auto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 w:rsidR="0081436C" w:rsidRPr="00267BBA" w:rsidRDefault="008D2861" w:rsidP="00F23F0C">
            <w:pPr>
              <w:pStyle w:val="HTML"/>
            </w:pPr>
            <w:r w:rsidRPr="002209FF">
              <w:rPr>
                <w:rFonts w:ascii="微软雅黑" w:eastAsia="微软雅黑" w:hAnsi="微软雅黑" w:cs="Arial" w:hint="eastAsia"/>
                <w:lang w:val="pt-BR"/>
              </w:rPr>
              <w:t>无变更</w:t>
            </w:r>
            <w:r w:rsidR="0081436C">
              <w:t>WM_GLBPHLMF65MV1.0.0B01</w:t>
            </w:r>
          </w:p>
        </w:tc>
      </w:tr>
      <w:tr w:rsidR="0081436C" w:rsidRPr="002209FF" w:rsidTr="00F23F0C">
        <w:trPr>
          <w:trHeight w:val="285"/>
        </w:trPr>
        <w:tc>
          <w:tcPr>
            <w:tcW w:w="709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left"/>
              <w:rPr>
                <w:rFonts w:ascii="微软雅黑" w:eastAsia="微软雅黑" w:hAnsi="微软雅黑" w:cs="Arial"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</w:rPr>
              <w:lastRenderedPageBreak/>
              <w:t>3</w:t>
            </w:r>
          </w:p>
        </w:tc>
        <w:tc>
          <w:tcPr>
            <w:tcW w:w="1418" w:type="dxa"/>
            <w:vAlign w:val="bottom"/>
          </w:tcPr>
          <w:p w:rsidR="0081436C" w:rsidRPr="002209FF" w:rsidRDefault="0081436C" w:rsidP="00F23F0C">
            <w:pPr>
              <w:spacing w:line="360" w:lineRule="auto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  <w:t>W</w:t>
            </w:r>
            <w:r w:rsidRPr="002209FF">
              <w:rPr>
                <w:rFonts w:ascii="微软雅黑" w:eastAsia="微软雅黑" w:hAnsi="微软雅黑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81436C" w:rsidRPr="002209FF" w:rsidRDefault="00AD6F86" w:rsidP="00402665">
            <w:pPr>
              <w:spacing w:line="360" w:lineRule="auto"/>
              <w:rPr>
                <w:rFonts w:ascii="微软雅黑" w:eastAsia="微软雅黑" w:hAnsi="微软雅黑" w:cs="Arial"/>
                <w:kern w:val="0"/>
                <w:szCs w:val="24"/>
                <w:lang w:val="pt-BR"/>
              </w:rPr>
            </w:pPr>
            <w:r w:rsidRPr="002209FF">
              <w:rPr>
                <w:rFonts w:ascii="微软雅黑" w:eastAsia="微软雅黑" w:hAnsi="微软雅黑" w:cs="Arial" w:hint="eastAsia"/>
                <w:lang w:val="pt-BR"/>
              </w:rPr>
              <w:t>无变更</w:t>
            </w:r>
            <w:r w:rsidR="0081436C">
              <w:t>WEB_GLOPHMF65MV1.0.0B0</w:t>
            </w:r>
            <w:r w:rsidR="00402665">
              <w:rPr>
                <w:rFonts w:hint="eastAsia"/>
              </w:rPr>
              <w:t>4</w:t>
            </w:r>
          </w:p>
        </w:tc>
      </w:tr>
    </w:tbl>
    <w:p w:rsidR="0081436C" w:rsidRPr="002209FF" w:rsidRDefault="0081436C" w:rsidP="0081436C">
      <w:pPr>
        <w:pStyle w:val="1"/>
        <w:numPr>
          <w:ilvl w:val="0"/>
          <w:numId w:val="1"/>
        </w:numPr>
        <w:rPr>
          <w:rFonts w:ascii="微软雅黑" w:eastAsia="微软雅黑" w:hAnsi="微软雅黑"/>
        </w:rPr>
      </w:pPr>
      <w:bookmarkStart w:id="9" w:name="_Toc384730962"/>
      <w:r w:rsidRPr="002209FF">
        <w:rPr>
          <w:rFonts w:ascii="微软雅黑" w:eastAsia="微软雅黑" w:hAnsi="微软雅黑" w:hint="eastAsia"/>
        </w:rPr>
        <w:t>集成</w:t>
      </w:r>
      <w:r w:rsidRPr="002209FF">
        <w:rPr>
          <w:rFonts w:ascii="微软雅黑" w:eastAsia="微软雅黑" w:hAnsi="微软雅黑" w:hint="eastAsia"/>
          <w:kern w:val="0"/>
        </w:rPr>
        <w:t>版本</w:t>
      </w:r>
      <w:r w:rsidRPr="002209FF">
        <w:rPr>
          <w:rFonts w:ascii="微软雅黑" w:eastAsia="微软雅黑" w:hAnsi="微软雅黑" w:cs="Arial" w:hint="eastAsia"/>
          <w:kern w:val="0"/>
        </w:rPr>
        <w:t>已</w:t>
      </w:r>
      <w:r w:rsidRPr="002209FF">
        <w:rPr>
          <w:rFonts w:ascii="微软雅黑" w:eastAsia="微软雅黑" w:hAnsi="微软雅黑" w:hint="eastAsia"/>
          <w:kern w:val="0"/>
        </w:rPr>
        <w:t>修改</w:t>
      </w:r>
      <w:r w:rsidRPr="002209FF">
        <w:rPr>
          <w:rFonts w:ascii="微软雅黑" w:eastAsia="微软雅黑" w:hAnsi="微软雅黑" w:cs="Arial" w:hint="eastAsia"/>
          <w:kern w:val="0"/>
        </w:rPr>
        <w:t>的BUG和需求</w:t>
      </w:r>
      <w:bookmarkEnd w:id="9"/>
      <w:r w:rsidRPr="002209FF">
        <w:rPr>
          <w:rFonts w:ascii="微软雅黑" w:eastAsia="微软雅黑" w:hAnsi="微软雅黑" w:cs="Arial" w:hint="eastAsia"/>
          <w:kern w:val="0"/>
        </w:rPr>
        <w:t xml:space="preserve"> </w:t>
      </w:r>
    </w:p>
    <w:p w:rsidR="0081436C" w:rsidRPr="002209FF" w:rsidRDefault="0081436C" w:rsidP="0081436C">
      <w:pPr>
        <w:ind w:firstLineChars="150" w:firstLine="315"/>
        <w:rPr>
          <w:rFonts w:ascii="微软雅黑" w:eastAsia="微软雅黑" w:hAnsi="微软雅黑"/>
        </w:rPr>
      </w:pPr>
      <w:r w:rsidRPr="002209FF">
        <w:rPr>
          <w:rFonts w:ascii="微软雅黑" w:eastAsia="微软雅黑" w:hAnsi="微软雅黑" w:hint="eastAsia"/>
        </w:rPr>
        <w:t>以下版本是除下属版本变更外，通过修改NV、配置文件等修改的bug、实现的需求以及个别需要强调的重点故障。</w:t>
      </w:r>
    </w:p>
    <w:p w:rsidR="0081436C" w:rsidRPr="002209FF" w:rsidRDefault="0081436C" w:rsidP="0081436C">
      <w:pPr>
        <w:ind w:firstLineChars="150" w:firstLine="315"/>
        <w:rPr>
          <w:rFonts w:ascii="微软雅黑" w:eastAsia="微软雅黑" w:hAnsi="微软雅黑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5245"/>
        <w:gridCol w:w="2621"/>
      </w:tblGrid>
      <w:tr w:rsidR="0081436C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5245" w:type="dxa"/>
            <w:noWrap/>
            <w:vAlign w:val="bottom"/>
          </w:tcPr>
          <w:p w:rsidR="0081436C" w:rsidRPr="002209FF" w:rsidRDefault="0081436C" w:rsidP="00F23F0C">
            <w:pPr>
              <w:widowControl/>
              <w:ind w:right="420" w:firstLine="945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2621" w:type="dxa"/>
            <w:vAlign w:val="bottom"/>
          </w:tcPr>
          <w:p w:rsidR="0081436C" w:rsidRPr="002209FF" w:rsidRDefault="0081436C" w:rsidP="00F23F0C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2209FF">
              <w:rPr>
                <w:rFonts w:ascii="微软雅黑" w:eastAsia="微软雅黑" w:hAnsi="微软雅黑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1436C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1436C" w:rsidRPr="002209FF" w:rsidRDefault="0081436C" w:rsidP="00F23F0C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81436C" w:rsidRPr="00CF26E6" w:rsidRDefault="00702328" w:rsidP="00F23F0C">
            <w:pPr>
              <w:widowControl/>
              <w:ind w:right="420" w:firstLine="945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  <w:r w:rsidRPr="00702328">
              <w:rPr>
                <w:rFonts w:ascii="Arial" w:hAnsi="Arial" w:cs="Arial"/>
                <w:b/>
                <w:kern w:val="0"/>
                <w:szCs w:val="12"/>
              </w:rPr>
              <w:t>GLOBE_PH_HZWMF65MV1.0.0B01</w:t>
            </w:r>
          </w:p>
        </w:tc>
        <w:tc>
          <w:tcPr>
            <w:tcW w:w="2621" w:type="dxa"/>
            <w:vAlign w:val="bottom"/>
          </w:tcPr>
          <w:p w:rsidR="0081436C" w:rsidRPr="002209FF" w:rsidRDefault="0081436C" w:rsidP="00F23F0C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</w:tr>
      <w:tr w:rsidR="00702328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702328" w:rsidRPr="002209FF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7423D9" w:rsidRDefault="00702328" w:rsidP="00702328">
            <w:pPr>
              <w:widowControl/>
              <w:ind w:right="420" w:firstLine="945"/>
              <w:rPr>
                <w:rFonts w:ascii="Arial" w:hAnsi="Arial" w:cs="Arial"/>
                <w:kern w:val="0"/>
                <w:szCs w:val="12"/>
              </w:rPr>
            </w:pPr>
            <w:r w:rsidRPr="00702328">
              <w:rPr>
                <w:rFonts w:ascii="Arial" w:hAnsi="Arial" w:cs="Arial"/>
                <w:kern w:val="0"/>
                <w:szCs w:val="12"/>
              </w:rPr>
              <w:t>GLOBE_PH_MF65PLUSV1.0.0B01</w:t>
            </w:r>
          </w:p>
          <w:p w:rsidR="00702328" w:rsidRPr="00702328" w:rsidRDefault="00702328" w:rsidP="00702328">
            <w:pPr>
              <w:widowControl/>
              <w:ind w:right="420" w:firstLine="945"/>
              <w:rPr>
                <w:rFonts w:ascii="Arial" w:hAnsi="Arial" w:cs="Arial"/>
                <w:kern w:val="0"/>
                <w:szCs w:val="12"/>
              </w:rPr>
            </w:pPr>
            <w:r w:rsidRPr="00702328">
              <w:rPr>
                <w:rFonts w:ascii="Arial" w:hAnsi="Arial" w:cs="Arial" w:hint="eastAsia"/>
                <w:kern w:val="0"/>
                <w:szCs w:val="12"/>
              </w:rPr>
              <w:t>config</w:t>
            </w:r>
            <w:r w:rsidRPr="00702328">
              <w:rPr>
                <w:rFonts w:ascii="Arial" w:hAnsi="Arial" w:cs="Arial" w:hint="eastAsia"/>
                <w:kern w:val="0"/>
                <w:szCs w:val="12"/>
              </w:rPr>
              <w:t>基础上配置</w:t>
            </w:r>
          </w:p>
        </w:tc>
        <w:tc>
          <w:tcPr>
            <w:tcW w:w="2621" w:type="dxa"/>
            <w:vAlign w:val="bottom"/>
          </w:tcPr>
          <w:p w:rsidR="00702328" w:rsidRPr="002209FF" w:rsidRDefault="00702328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/>
                <w:bCs/>
                <w:kern w:val="0"/>
                <w:szCs w:val="24"/>
              </w:rPr>
            </w:pPr>
          </w:p>
        </w:tc>
      </w:tr>
      <w:tr w:rsidR="0081436C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1436C" w:rsidRPr="00CF26E6" w:rsidRDefault="0081436C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5245" w:type="dxa"/>
            <w:noWrap/>
            <w:vAlign w:val="bottom"/>
          </w:tcPr>
          <w:p w:rsidR="0081436C" w:rsidRPr="00CF26E6" w:rsidRDefault="0081436C" w:rsidP="00F23F0C">
            <w:pPr>
              <w:widowControl/>
              <w:ind w:right="420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版本号</w:t>
            </w:r>
          </w:p>
        </w:tc>
        <w:tc>
          <w:tcPr>
            <w:tcW w:w="2621" w:type="dxa"/>
            <w:vAlign w:val="bottom"/>
          </w:tcPr>
          <w:p w:rsidR="0081436C" w:rsidRPr="00CF26E6" w:rsidRDefault="0081436C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</w:t>
            </w:r>
          </w:p>
        </w:tc>
      </w:tr>
      <w:tr w:rsidR="00702328" w:rsidRPr="002209FF" w:rsidTr="003B2203">
        <w:trPr>
          <w:trHeight w:val="285"/>
        </w:trPr>
        <w:tc>
          <w:tcPr>
            <w:tcW w:w="1134" w:type="dxa"/>
            <w:noWrap/>
            <w:vAlign w:val="bottom"/>
          </w:tcPr>
          <w:p w:rsidR="00702328" w:rsidRPr="00CF26E6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5245" w:type="dxa"/>
            <w:noWrap/>
            <w:vAlign w:val="bottom"/>
          </w:tcPr>
          <w:p w:rsidR="00702328" w:rsidRPr="00CF26E6" w:rsidRDefault="004C46FC" w:rsidP="00F23F0C">
            <w:pPr>
              <w:widowControl/>
              <w:ind w:right="420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/>
                <w:bCs/>
                <w:kern w:val="0"/>
                <w:szCs w:val="24"/>
              </w:rPr>
              <w:t>W</w:t>
            </w: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ifi密码纯数字</w:t>
            </w:r>
          </w:p>
        </w:tc>
        <w:tc>
          <w:tcPr>
            <w:tcW w:w="2621" w:type="dxa"/>
          </w:tcPr>
          <w:p w:rsidR="00702328" w:rsidRDefault="00702328" w:rsidP="005816CD">
            <w:pPr>
              <w:jc w:val="center"/>
            </w:pPr>
            <w:r w:rsidRPr="001F10E1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1F10E1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onfig（MF65+）</w:t>
            </w:r>
          </w:p>
        </w:tc>
      </w:tr>
      <w:tr w:rsidR="00702328" w:rsidRPr="002209FF" w:rsidTr="003B2203">
        <w:trPr>
          <w:trHeight w:val="285"/>
        </w:trPr>
        <w:tc>
          <w:tcPr>
            <w:tcW w:w="1134" w:type="dxa"/>
            <w:noWrap/>
            <w:vAlign w:val="bottom"/>
          </w:tcPr>
          <w:p w:rsidR="00702328" w:rsidRPr="00131F00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131F00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5245" w:type="dxa"/>
            <w:noWrap/>
            <w:vAlign w:val="bottom"/>
          </w:tcPr>
          <w:p w:rsidR="00702328" w:rsidRPr="004050CA" w:rsidRDefault="00702328" w:rsidP="00F23F0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W</w:t>
            </w:r>
            <w:r>
              <w:rPr>
                <w:rFonts w:ascii="微软雅黑" w:eastAsia="微软雅黑" w:hAnsi="微软雅黑" w:hint="eastAsia"/>
              </w:rPr>
              <w:t>ifi国家码</w:t>
            </w:r>
          </w:p>
        </w:tc>
        <w:tc>
          <w:tcPr>
            <w:tcW w:w="2621" w:type="dxa"/>
          </w:tcPr>
          <w:p w:rsidR="00702328" w:rsidRDefault="00702328" w:rsidP="005816CD">
            <w:pPr>
              <w:jc w:val="center"/>
            </w:pPr>
            <w:r w:rsidRPr="001F10E1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1F10E1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onfig（MF65+）</w:t>
            </w:r>
          </w:p>
        </w:tc>
      </w:tr>
      <w:tr w:rsidR="00702328" w:rsidRPr="002209FF" w:rsidTr="003B2203">
        <w:trPr>
          <w:trHeight w:val="285"/>
        </w:trPr>
        <w:tc>
          <w:tcPr>
            <w:tcW w:w="1134" w:type="dxa"/>
            <w:noWrap/>
            <w:vAlign w:val="bottom"/>
          </w:tcPr>
          <w:p w:rsidR="00702328" w:rsidRPr="00702328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702328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5245" w:type="dxa"/>
            <w:noWrap/>
            <w:vAlign w:val="bottom"/>
          </w:tcPr>
          <w:p w:rsidR="00702328" w:rsidRPr="004050CA" w:rsidRDefault="00702328" w:rsidP="00F23F0C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W</w:t>
            </w:r>
            <w:r w:rsidR="006E24AB">
              <w:rPr>
                <w:rFonts w:ascii="微软雅黑" w:eastAsia="微软雅黑" w:hAnsi="微软雅黑" w:hint="eastAsia"/>
              </w:rPr>
              <w:t xml:space="preserve">ifi </w:t>
            </w:r>
            <w:r>
              <w:rPr>
                <w:rFonts w:ascii="微软雅黑" w:eastAsia="微软雅黑" w:hAnsi="微软雅黑" w:hint="eastAsia"/>
              </w:rPr>
              <w:t>密码</w:t>
            </w:r>
          </w:p>
        </w:tc>
        <w:tc>
          <w:tcPr>
            <w:tcW w:w="2621" w:type="dxa"/>
          </w:tcPr>
          <w:p w:rsidR="00702328" w:rsidRDefault="00702328" w:rsidP="005816CD">
            <w:pPr>
              <w:jc w:val="center"/>
            </w:pPr>
            <w:r w:rsidRPr="001F10E1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1F10E1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onfig（MF65+）</w:t>
            </w:r>
          </w:p>
        </w:tc>
      </w:tr>
      <w:tr w:rsidR="00702328" w:rsidRPr="002209FF" w:rsidTr="003B2203">
        <w:trPr>
          <w:trHeight w:val="285"/>
        </w:trPr>
        <w:tc>
          <w:tcPr>
            <w:tcW w:w="1134" w:type="dxa"/>
            <w:noWrap/>
            <w:vAlign w:val="bottom"/>
          </w:tcPr>
          <w:p w:rsidR="00702328" w:rsidRPr="00CF26E6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5245" w:type="dxa"/>
            <w:noWrap/>
            <w:vAlign w:val="bottom"/>
          </w:tcPr>
          <w:p w:rsidR="00702328" w:rsidRPr="00CF26E6" w:rsidRDefault="004C46FC" w:rsidP="00F23F0C">
            <w:pPr>
              <w:widowControl/>
              <w:ind w:right="420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releaseID</w:t>
            </w:r>
            <w:r w:rsidR="005816CD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=</w:t>
            </w:r>
            <w:r w:rsidR="005816CD">
              <w:t xml:space="preserve"> </w:t>
            </w:r>
            <w:r w:rsidR="005816CD" w:rsidRPr="005816CD">
              <w:rPr>
                <w:rFonts w:ascii="微软雅黑" w:eastAsia="微软雅黑" w:hAnsi="微软雅黑" w:cs="Arial"/>
                <w:bCs/>
                <w:kern w:val="0"/>
                <w:szCs w:val="24"/>
              </w:rPr>
              <w:t>0x5359</w:t>
            </w:r>
          </w:p>
        </w:tc>
        <w:tc>
          <w:tcPr>
            <w:tcW w:w="2621" w:type="dxa"/>
          </w:tcPr>
          <w:p w:rsidR="00702328" w:rsidRDefault="00702328" w:rsidP="005816CD">
            <w:pPr>
              <w:jc w:val="center"/>
            </w:pPr>
            <w:r w:rsidRPr="001F10E1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1F10E1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</w:t>
            </w:r>
          </w:p>
        </w:tc>
      </w:tr>
      <w:tr w:rsidR="0081436C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1436C" w:rsidRDefault="00702328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6</w:t>
            </w:r>
          </w:p>
        </w:tc>
        <w:tc>
          <w:tcPr>
            <w:tcW w:w="5245" w:type="dxa"/>
            <w:noWrap/>
            <w:vAlign w:val="bottom"/>
          </w:tcPr>
          <w:p w:rsidR="0081436C" w:rsidRDefault="00702328" w:rsidP="00F23F0C">
            <w:pPr>
              <w:widowControl/>
              <w:ind w:right="420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使能指示灯配置项</w:t>
            </w:r>
          </w:p>
        </w:tc>
        <w:tc>
          <w:tcPr>
            <w:tcW w:w="2621" w:type="dxa"/>
            <w:vAlign w:val="bottom"/>
          </w:tcPr>
          <w:p w:rsidR="0081436C" w:rsidRPr="00CF26E6" w:rsidRDefault="00702328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</w:t>
            </w:r>
          </w:p>
        </w:tc>
      </w:tr>
      <w:tr w:rsidR="007423D9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7423D9" w:rsidRDefault="007423D9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7</w:t>
            </w:r>
          </w:p>
        </w:tc>
        <w:tc>
          <w:tcPr>
            <w:tcW w:w="5245" w:type="dxa"/>
            <w:noWrap/>
            <w:vAlign w:val="bottom"/>
          </w:tcPr>
          <w:p w:rsidR="007423D9" w:rsidRDefault="007423D9" w:rsidP="00F23F0C">
            <w:pPr>
              <w:widowControl/>
              <w:ind w:right="420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/>
              </w:rPr>
              <w:t>W</w:t>
            </w:r>
            <w:r>
              <w:rPr>
                <w:rFonts w:ascii="微软雅黑" w:eastAsia="微软雅黑" w:hAnsi="微软雅黑" w:hint="eastAsia"/>
              </w:rPr>
              <w:t>ifi SSID</w:t>
            </w:r>
          </w:p>
        </w:tc>
        <w:tc>
          <w:tcPr>
            <w:tcW w:w="2621" w:type="dxa"/>
            <w:vAlign w:val="bottom"/>
          </w:tcPr>
          <w:p w:rsidR="007423D9" w:rsidRPr="00CF26E6" w:rsidRDefault="007423D9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 w:rsidRPr="00CF26E6">
              <w:rPr>
                <w:rFonts w:ascii="微软雅黑" w:eastAsia="微软雅黑" w:hAnsi="微软雅黑" w:cs="Arial"/>
                <w:bCs/>
                <w:kern w:val="0"/>
                <w:szCs w:val="24"/>
              </w:rPr>
              <w:t>C</w:t>
            </w:r>
            <w:r w:rsidRPr="00CF26E6"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onfig</w:t>
            </w:r>
          </w:p>
        </w:tc>
      </w:tr>
      <w:tr w:rsidR="008D2861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D2861" w:rsidRDefault="008D2861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8D2861" w:rsidRDefault="008D2861" w:rsidP="00F23F0C">
            <w:pPr>
              <w:widowControl/>
              <w:ind w:right="420"/>
              <w:rPr>
                <w:rFonts w:ascii="微软雅黑" w:eastAsia="微软雅黑" w:hAnsi="微软雅黑"/>
              </w:rPr>
            </w:pPr>
            <w:r w:rsidRPr="00702328">
              <w:rPr>
                <w:rFonts w:ascii="Arial" w:hAnsi="Arial" w:cs="Arial"/>
                <w:b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b/>
                <w:kern w:val="0"/>
                <w:szCs w:val="12"/>
              </w:rPr>
              <w:t>2</w:t>
            </w:r>
          </w:p>
        </w:tc>
        <w:tc>
          <w:tcPr>
            <w:tcW w:w="2621" w:type="dxa"/>
            <w:vAlign w:val="bottom"/>
          </w:tcPr>
          <w:p w:rsidR="008D2861" w:rsidRPr="00CF26E6" w:rsidRDefault="008D2861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  <w:tr w:rsidR="008D2861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8D2861" w:rsidRDefault="008D2861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8D2861" w:rsidRPr="008D2861" w:rsidRDefault="008D2861" w:rsidP="00F23F0C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 w:rsidRPr="008D2861">
              <w:rPr>
                <w:rFonts w:ascii="Arial" w:hAnsi="Arial" w:cs="Arial" w:hint="eastAsia"/>
                <w:kern w:val="0"/>
                <w:szCs w:val="12"/>
              </w:rPr>
              <w:t>修改</w:t>
            </w:r>
            <w:r w:rsidRPr="008D2861">
              <w:rPr>
                <w:rFonts w:ascii="Arial" w:hAnsi="Arial" w:cs="Arial" w:hint="eastAsia"/>
                <w:kern w:val="0"/>
                <w:szCs w:val="12"/>
              </w:rPr>
              <w:t>B01</w:t>
            </w:r>
            <w:r w:rsidRPr="008D2861">
              <w:rPr>
                <w:rFonts w:ascii="Arial" w:hAnsi="Arial" w:cs="Arial" w:hint="eastAsia"/>
                <w:kern w:val="0"/>
                <w:szCs w:val="12"/>
              </w:rPr>
              <w:t>故障</w:t>
            </w:r>
          </w:p>
        </w:tc>
        <w:tc>
          <w:tcPr>
            <w:tcW w:w="2621" w:type="dxa"/>
            <w:vAlign w:val="bottom"/>
          </w:tcPr>
          <w:p w:rsidR="008D2861" w:rsidRPr="00CF26E6" w:rsidRDefault="008D2861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FW&amp;web</w:t>
            </w:r>
          </w:p>
        </w:tc>
      </w:tr>
      <w:tr w:rsidR="00627DC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627DC6" w:rsidRDefault="00627DC6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627DC6" w:rsidRPr="008D2861" w:rsidRDefault="00627DC6" w:rsidP="00F23F0C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 w:rsidRPr="00702328">
              <w:rPr>
                <w:rFonts w:ascii="Arial" w:hAnsi="Arial" w:cs="Arial"/>
                <w:b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b/>
                <w:kern w:val="0"/>
                <w:szCs w:val="12"/>
              </w:rPr>
              <w:t>3</w:t>
            </w:r>
          </w:p>
        </w:tc>
        <w:tc>
          <w:tcPr>
            <w:tcW w:w="2621" w:type="dxa"/>
            <w:vAlign w:val="bottom"/>
          </w:tcPr>
          <w:p w:rsidR="00627DC6" w:rsidRDefault="00627DC6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  <w:tr w:rsidR="00627DC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627DC6" w:rsidRDefault="00627DC6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627DC6" w:rsidRPr="008D2861" w:rsidRDefault="00627DC6" w:rsidP="00F23F0C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kern w:val="0"/>
                <w:szCs w:val="12"/>
              </w:rPr>
              <w:t>H</w:t>
            </w:r>
            <w:r>
              <w:rPr>
                <w:rFonts w:ascii="Arial" w:hAnsi="Arial" w:cs="Arial" w:hint="eastAsia"/>
                <w:kern w:val="0"/>
                <w:szCs w:val="12"/>
              </w:rPr>
              <w:t>elp</w:t>
            </w:r>
            <w:r>
              <w:rPr>
                <w:rFonts w:ascii="Arial" w:hAnsi="Arial" w:cs="Arial" w:hint="eastAsia"/>
                <w:kern w:val="0"/>
                <w:szCs w:val="12"/>
              </w:rPr>
              <w:t>更新</w:t>
            </w:r>
          </w:p>
        </w:tc>
        <w:tc>
          <w:tcPr>
            <w:tcW w:w="2621" w:type="dxa"/>
            <w:vAlign w:val="bottom"/>
          </w:tcPr>
          <w:p w:rsidR="00627DC6" w:rsidRDefault="00627DC6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/>
                <w:bCs/>
                <w:kern w:val="0"/>
                <w:szCs w:val="24"/>
              </w:rPr>
              <w:t>W</w:t>
            </w: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eb</w:t>
            </w:r>
          </w:p>
        </w:tc>
      </w:tr>
      <w:tr w:rsidR="00627DC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627DC6" w:rsidRDefault="00627DC6" w:rsidP="00F23F0C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627DC6" w:rsidRPr="008D2861" w:rsidRDefault="00627DC6" w:rsidP="00F23F0C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 w:hint="eastAsia"/>
                <w:kern w:val="0"/>
                <w:szCs w:val="12"/>
              </w:rPr>
              <w:t>修改</w:t>
            </w:r>
            <w:r>
              <w:rPr>
                <w:rFonts w:ascii="Arial" w:hAnsi="Arial" w:cs="Arial" w:hint="eastAsia"/>
                <w:kern w:val="0"/>
                <w:szCs w:val="12"/>
              </w:rPr>
              <w:t>B02</w:t>
            </w:r>
            <w:r>
              <w:rPr>
                <w:rFonts w:ascii="Arial" w:hAnsi="Arial" w:cs="Arial" w:hint="eastAsia"/>
                <w:kern w:val="0"/>
                <w:szCs w:val="12"/>
              </w:rPr>
              <w:t>故障</w:t>
            </w:r>
          </w:p>
        </w:tc>
        <w:tc>
          <w:tcPr>
            <w:tcW w:w="2621" w:type="dxa"/>
            <w:vAlign w:val="bottom"/>
          </w:tcPr>
          <w:p w:rsidR="00627DC6" w:rsidRDefault="00627DC6" w:rsidP="005816CD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  <w:tr w:rsidR="00402665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402665" w:rsidRDefault="00402665" w:rsidP="009F7CFA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402665" w:rsidRPr="008D2861" w:rsidRDefault="00402665" w:rsidP="00402665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 w:rsidRPr="00702328">
              <w:rPr>
                <w:rFonts w:ascii="Arial" w:hAnsi="Arial" w:cs="Arial"/>
                <w:b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b/>
                <w:kern w:val="0"/>
                <w:szCs w:val="12"/>
              </w:rPr>
              <w:t>4</w:t>
            </w:r>
          </w:p>
        </w:tc>
        <w:tc>
          <w:tcPr>
            <w:tcW w:w="2621" w:type="dxa"/>
            <w:vAlign w:val="bottom"/>
          </w:tcPr>
          <w:p w:rsidR="00402665" w:rsidRDefault="00402665" w:rsidP="009F7CFA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  <w:tr w:rsidR="00402665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402665" w:rsidRDefault="00402665" w:rsidP="009F7CFA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402665" w:rsidRPr="008D2861" w:rsidRDefault="00402665" w:rsidP="009F7CFA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kern w:val="0"/>
                <w:szCs w:val="12"/>
              </w:rPr>
              <w:t>H</w:t>
            </w:r>
            <w:r>
              <w:rPr>
                <w:rFonts w:ascii="Arial" w:hAnsi="Arial" w:cs="Arial" w:hint="eastAsia"/>
                <w:kern w:val="0"/>
                <w:szCs w:val="12"/>
              </w:rPr>
              <w:t>elp</w:t>
            </w:r>
            <w:r>
              <w:rPr>
                <w:rFonts w:ascii="Arial" w:hAnsi="Arial" w:cs="Arial" w:hint="eastAsia"/>
                <w:kern w:val="0"/>
                <w:szCs w:val="12"/>
              </w:rPr>
              <w:t>更新</w:t>
            </w:r>
          </w:p>
        </w:tc>
        <w:tc>
          <w:tcPr>
            <w:tcW w:w="2621" w:type="dxa"/>
            <w:vAlign w:val="bottom"/>
          </w:tcPr>
          <w:p w:rsidR="00402665" w:rsidRDefault="00402665" w:rsidP="009F7CFA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/>
                <w:bCs/>
                <w:kern w:val="0"/>
                <w:szCs w:val="24"/>
              </w:rPr>
              <w:t>W</w:t>
            </w: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eb</w:t>
            </w:r>
          </w:p>
        </w:tc>
      </w:tr>
      <w:tr w:rsidR="00AD6F8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AD6F86" w:rsidRDefault="00AD6F86" w:rsidP="009F7CFA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AD6F86" w:rsidRDefault="00AD6F86" w:rsidP="009F7CFA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 w:rsidRPr="00702328">
              <w:rPr>
                <w:rFonts w:ascii="Arial" w:hAnsi="Arial" w:cs="Arial"/>
                <w:b/>
                <w:kern w:val="0"/>
                <w:szCs w:val="12"/>
              </w:rPr>
              <w:t>GLOBE_PH_HZWMF65MV1.0.0B0</w:t>
            </w:r>
            <w:r>
              <w:rPr>
                <w:rFonts w:ascii="Arial" w:hAnsi="Arial" w:cs="Arial" w:hint="eastAsia"/>
                <w:b/>
                <w:kern w:val="0"/>
                <w:szCs w:val="12"/>
              </w:rPr>
              <w:t>5</w:t>
            </w:r>
          </w:p>
        </w:tc>
        <w:tc>
          <w:tcPr>
            <w:tcW w:w="2621" w:type="dxa"/>
            <w:vAlign w:val="bottom"/>
          </w:tcPr>
          <w:p w:rsidR="00AD6F86" w:rsidRDefault="00AD6F86" w:rsidP="009F7CFA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  <w:tr w:rsidR="00AD6F8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AD6F86" w:rsidRDefault="00AD6F86" w:rsidP="009F7CFA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AD6F86" w:rsidRDefault="00AD6F86" w:rsidP="009F7CFA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 w:hint="eastAsia"/>
                <w:kern w:val="0"/>
                <w:szCs w:val="12"/>
              </w:rPr>
              <w:t>去分级</w:t>
            </w:r>
          </w:p>
        </w:tc>
        <w:tc>
          <w:tcPr>
            <w:tcW w:w="2621" w:type="dxa"/>
            <w:vAlign w:val="bottom"/>
          </w:tcPr>
          <w:p w:rsidR="00AD6F86" w:rsidRDefault="00AD6F86" w:rsidP="009F7CFA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  <w:r>
              <w:rPr>
                <w:rFonts w:ascii="微软雅黑" w:eastAsia="微软雅黑" w:hAnsi="微软雅黑" w:cs="Arial" w:hint="eastAsia"/>
                <w:bCs/>
                <w:kern w:val="0"/>
                <w:szCs w:val="24"/>
              </w:rPr>
              <w:t>FW</w:t>
            </w:r>
          </w:p>
        </w:tc>
      </w:tr>
      <w:tr w:rsidR="00AD6F86" w:rsidRPr="002209FF" w:rsidTr="00702328">
        <w:trPr>
          <w:trHeight w:val="285"/>
        </w:trPr>
        <w:tc>
          <w:tcPr>
            <w:tcW w:w="1134" w:type="dxa"/>
            <w:noWrap/>
            <w:vAlign w:val="bottom"/>
          </w:tcPr>
          <w:p w:rsidR="00AD6F86" w:rsidRDefault="00AD6F86" w:rsidP="009F7CFA">
            <w:pPr>
              <w:widowControl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  <w:tc>
          <w:tcPr>
            <w:tcW w:w="5245" w:type="dxa"/>
            <w:noWrap/>
            <w:vAlign w:val="bottom"/>
          </w:tcPr>
          <w:p w:rsidR="00AD6F86" w:rsidRDefault="00AD6F86" w:rsidP="009F7CFA">
            <w:pPr>
              <w:widowControl/>
              <w:ind w:right="420"/>
              <w:rPr>
                <w:rFonts w:ascii="Arial" w:hAnsi="Arial" w:cs="Arial"/>
                <w:kern w:val="0"/>
                <w:szCs w:val="12"/>
              </w:rPr>
            </w:pPr>
          </w:p>
        </w:tc>
        <w:tc>
          <w:tcPr>
            <w:tcW w:w="2621" w:type="dxa"/>
            <w:vAlign w:val="bottom"/>
          </w:tcPr>
          <w:p w:rsidR="00AD6F86" w:rsidRDefault="00AD6F86" w:rsidP="009F7CFA">
            <w:pPr>
              <w:widowControl/>
              <w:ind w:right="420"/>
              <w:jc w:val="center"/>
              <w:rPr>
                <w:rFonts w:ascii="微软雅黑" w:eastAsia="微软雅黑" w:hAnsi="微软雅黑" w:cs="Arial"/>
                <w:bCs/>
                <w:kern w:val="0"/>
                <w:szCs w:val="24"/>
              </w:rPr>
            </w:pPr>
          </w:p>
        </w:tc>
      </w:tr>
    </w:tbl>
    <w:p w:rsidR="0081436C" w:rsidRPr="002209FF" w:rsidRDefault="0081436C" w:rsidP="0081436C">
      <w:pPr>
        <w:rPr>
          <w:rFonts w:ascii="微软雅黑" w:eastAsia="微软雅黑" w:hAnsi="微软雅黑"/>
        </w:rPr>
      </w:pPr>
    </w:p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F9" w:rsidRDefault="00E81DF9" w:rsidP="00FF0AAD">
      <w:r>
        <w:separator/>
      </w:r>
    </w:p>
  </w:endnote>
  <w:endnote w:type="continuationSeparator" w:id="0">
    <w:p w:rsidR="00E81DF9" w:rsidRDefault="00E81DF9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1667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166732">
      <w:rPr>
        <w:rStyle w:val="a6"/>
      </w:rPr>
      <w:fldChar w:fldCharType="begin"/>
    </w:r>
    <w:r>
      <w:rPr>
        <w:rStyle w:val="a6"/>
      </w:rPr>
      <w:instrText xml:space="preserve">PAGE  </w:instrText>
    </w:r>
    <w:r w:rsidR="00166732">
      <w:rPr>
        <w:rStyle w:val="a6"/>
      </w:rPr>
      <w:fldChar w:fldCharType="separate"/>
    </w:r>
    <w:r w:rsidR="00AD6F86">
      <w:rPr>
        <w:rStyle w:val="a6"/>
        <w:noProof/>
      </w:rPr>
      <w:t>5</w:t>
    </w:r>
    <w:r w:rsidR="00166732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F9" w:rsidRDefault="00E81DF9" w:rsidP="00FF0AAD">
      <w:r>
        <w:separator/>
      </w:r>
    </w:p>
  </w:footnote>
  <w:footnote w:type="continuationSeparator" w:id="0">
    <w:p w:rsidR="00E81DF9" w:rsidRDefault="00E81DF9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196645">
      <w:rPr>
        <w:rFonts w:ascii="宋体" w:hAnsi="宋体" w:cs="仿宋_GB2312" w:hint="eastAsia"/>
        <w:color w:val="000000"/>
        <w:kern w:val="0"/>
        <w:szCs w:val="21"/>
      </w:rPr>
      <w:t>内部公开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436C"/>
    <w:rsid w:val="00092939"/>
    <w:rsid w:val="00126145"/>
    <w:rsid w:val="00166732"/>
    <w:rsid w:val="001767E6"/>
    <w:rsid w:val="00190A8D"/>
    <w:rsid w:val="00196645"/>
    <w:rsid w:val="001B21A1"/>
    <w:rsid w:val="002333B7"/>
    <w:rsid w:val="00244D42"/>
    <w:rsid w:val="002D35FA"/>
    <w:rsid w:val="002F5517"/>
    <w:rsid w:val="00312C1A"/>
    <w:rsid w:val="00312DD1"/>
    <w:rsid w:val="0033176D"/>
    <w:rsid w:val="003504B5"/>
    <w:rsid w:val="003A2A06"/>
    <w:rsid w:val="003F448B"/>
    <w:rsid w:val="003F58F6"/>
    <w:rsid w:val="00402665"/>
    <w:rsid w:val="00413229"/>
    <w:rsid w:val="00427917"/>
    <w:rsid w:val="0046088D"/>
    <w:rsid w:val="0048006F"/>
    <w:rsid w:val="004C46FC"/>
    <w:rsid w:val="004C63EE"/>
    <w:rsid w:val="004D1EE6"/>
    <w:rsid w:val="0051029C"/>
    <w:rsid w:val="005816CD"/>
    <w:rsid w:val="0059566C"/>
    <w:rsid w:val="005D47E6"/>
    <w:rsid w:val="005D680C"/>
    <w:rsid w:val="005F56A6"/>
    <w:rsid w:val="006012C6"/>
    <w:rsid w:val="00617630"/>
    <w:rsid w:val="00620346"/>
    <w:rsid w:val="00627DC6"/>
    <w:rsid w:val="00690BB8"/>
    <w:rsid w:val="006B48F1"/>
    <w:rsid w:val="006C60A2"/>
    <w:rsid w:val="006D7CA8"/>
    <w:rsid w:val="006E24AB"/>
    <w:rsid w:val="00702328"/>
    <w:rsid w:val="007137FC"/>
    <w:rsid w:val="007423D9"/>
    <w:rsid w:val="00745E28"/>
    <w:rsid w:val="00771468"/>
    <w:rsid w:val="00793203"/>
    <w:rsid w:val="00796A2A"/>
    <w:rsid w:val="007A2A69"/>
    <w:rsid w:val="007B01C1"/>
    <w:rsid w:val="007C33E4"/>
    <w:rsid w:val="007E771D"/>
    <w:rsid w:val="0081436C"/>
    <w:rsid w:val="00816F96"/>
    <w:rsid w:val="00872250"/>
    <w:rsid w:val="008D2861"/>
    <w:rsid w:val="009059E7"/>
    <w:rsid w:val="0096003B"/>
    <w:rsid w:val="00971DDC"/>
    <w:rsid w:val="00991070"/>
    <w:rsid w:val="00992DCD"/>
    <w:rsid w:val="009E748B"/>
    <w:rsid w:val="00A22250"/>
    <w:rsid w:val="00A95088"/>
    <w:rsid w:val="00AC4276"/>
    <w:rsid w:val="00AD6F86"/>
    <w:rsid w:val="00AE593A"/>
    <w:rsid w:val="00B12666"/>
    <w:rsid w:val="00B34493"/>
    <w:rsid w:val="00C41426"/>
    <w:rsid w:val="00C50168"/>
    <w:rsid w:val="00C51436"/>
    <w:rsid w:val="00C53622"/>
    <w:rsid w:val="00C54982"/>
    <w:rsid w:val="00C93EDD"/>
    <w:rsid w:val="00C953EF"/>
    <w:rsid w:val="00CF356A"/>
    <w:rsid w:val="00D25CA2"/>
    <w:rsid w:val="00D85273"/>
    <w:rsid w:val="00D95C5F"/>
    <w:rsid w:val="00DA12AB"/>
    <w:rsid w:val="00E153F6"/>
    <w:rsid w:val="00E43842"/>
    <w:rsid w:val="00E81DF9"/>
    <w:rsid w:val="00E943EE"/>
    <w:rsid w:val="00EE5769"/>
    <w:rsid w:val="00F01A21"/>
    <w:rsid w:val="00F338CA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Preformatted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6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81436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1436C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81436C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81436C"/>
  </w:style>
  <w:style w:type="paragraph" w:styleId="a8">
    <w:name w:val="annotation text"/>
    <w:basedOn w:val="a"/>
    <w:link w:val="Char0"/>
    <w:semiHidden/>
    <w:unhideWhenUsed/>
    <w:rsid w:val="0081436C"/>
    <w:pPr>
      <w:jc w:val="left"/>
    </w:pPr>
  </w:style>
  <w:style w:type="character" w:customStyle="1" w:styleId="Char0">
    <w:name w:val="批注文字 Char"/>
    <w:basedOn w:val="a0"/>
    <w:link w:val="a8"/>
    <w:semiHidden/>
    <w:rsid w:val="0081436C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81436C"/>
    <w:rPr>
      <w:b/>
      <w:bCs/>
    </w:rPr>
  </w:style>
  <w:style w:type="character" w:customStyle="1" w:styleId="Char1">
    <w:name w:val="批注主题 Char"/>
    <w:basedOn w:val="Char0"/>
    <w:link w:val="a9"/>
    <w:semiHidden/>
    <w:rsid w:val="0081436C"/>
    <w:rPr>
      <w:b/>
      <w:bCs/>
    </w:rPr>
  </w:style>
  <w:style w:type="paragraph" w:styleId="HTML">
    <w:name w:val="HTML Preformatted"/>
    <w:basedOn w:val="a"/>
    <w:link w:val="HTMLChar"/>
    <w:uiPriority w:val="99"/>
    <w:unhideWhenUsed/>
    <w:rsid w:val="008143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81436C"/>
    <w:rPr>
      <w:rFonts w:ascii="宋体" w:hAnsi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11</cp:revision>
  <cp:lastPrinted>2113-01-01T00:00:00Z</cp:lastPrinted>
  <dcterms:created xsi:type="dcterms:W3CDTF">2016-04-05T08:09:00Z</dcterms:created>
  <dcterms:modified xsi:type="dcterms:W3CDTF">2016-08-17T06:51:00Z</dcterms:modified>
</cp:coreProperties>
</file>